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D6DC903" w14:textId="07146E1C" w:rsidR="0056039D" w:rsidRPr="004A28B1" w:rsidRDefault="001A72C9" w:rsidP="004A28B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5C506D">
        <w:rPr>
          <w:rFonts w:ascii="Arial" w:eastAsia="Arial" w:hAnsi="Arial" w:cs="Arial"/>
          <w:sz w:val="22"/>
          <w:szCs w:val="22"/>
        </w:rPr>
        <w:t>26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57638189" w14:textId="77777777" w:rsidR="00B14983" w:rsidRPr="00B14983" w:rsidRDefault="00B14983" w:rsidP="00B14983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 w:rsidRPr="00B14983">
        <w:rPr>
          <w:rFonts w:ascii="Arial" w:eastAsia="Arial" w:hAnsi="Arial" w:cs="Arial"/>
          <w:b/>
          <w:color w:val="000000"/>
          <w:sz w:val="28"/>
          <w:szCs w:val="22"/>
        </w:rPr>
        <w:t>Čistý proces</w:t>
      </w:r>
    </w:p>
    <w:p w14:paraId="48FA3D54" w14:textId="77777777" w:rsidR="005B0AF2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ED428D1" w14:textId="545142FA" w:rsidR="00A72378" w:rsidRDefault="00A7237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Spoločnosť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Nilfisk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začínala v roku 1906 v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dielni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na dvore v Kodani a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postupom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času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stala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svetovým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lídrom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v oblasti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profesionálnych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čistiacich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zariadení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. Spolu so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spoločnosťou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zefektívnil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Nilfisk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svoje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výrobné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a logistické procesy a úzko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ich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>zosúladil</w:t>
      </w:r>
      <w:proofErr w:type="spellEnd"/>
      <w:r w:rsidRPr="00A72378">
        <w:rPr>
          <w:rFonts w:ascii="Arial" w:eastAsia="Arial" w:hAnsi="Arial" w:cs="Arial"/>
          <w:b/>
          <w:color w:val="333333"/>
          <w:sz w:val="24"/>
          <w:lang w:val="sk-SK"/>
        </w:rPr>
        <w:t xml:space="preserve"> s potrebami svojich zákazníkov.</w:t>
      </w:r>
      <w:bookmarkStart w:id="0" w:name="_GoBack"/>
      <w:bookmarkEnd w:id="0"/>
    </w:p>
    <w:p w14:paraId="4C834903" w14:textId="77777777" w:rsidR="00A72378" w:rsidRPr="00A72378" w:rsidRDefault="00A7237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B94FEB5" w14:textId="5CCC1BCC" w:rsidR="00ED2ECE" w:rsidRPr="00CD5A5B" w:rsidRDefault="00CD5A5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V rámci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úsilia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o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zvládnutie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celosvetovej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pandémie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dopyt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po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profesionálnych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čistiacich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zariadeniach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dokážu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zabezpečiť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dodržiavanie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nevyhnutných hygienických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štandardov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, vyšší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kedykoľvek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predtým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Používajú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verejných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priestoroch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, na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pracoviskách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, v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reštauráciách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hoteloch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 xml:space="preserve"> aj v </w:t>
      </w:r>
      <w:proofErr w:type="spellStart"/>
      <w:r w:rsidRPr="00CD5A5B">
        <w:rPr>
          <w:rFonts w:ascii="Arial" w:eastAsia="Arial" w:hAnsi="Arial" w:cs="Arial"/>
          <w:color w:val="333333"/>
          <w:sz w:val="24"/>
          <w:lang w:val="sk-SK"/>
        </w:rPr>
        <w:t>domácnostiach</w:t>
      </w:r>
      <w:proofErr w:type="spellEnd"/>
      <w:r w:rsidRPr="00CD5A5B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D5337CE" w14:textId="77777777" w:rsidR="00CD5A5B" w:rsidRDefault="00CD5A5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67ED615" w14:textId="77777777" w:rsidR="009E177B" w:rsidRDefault="009E177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Čistota je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príznačným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motívom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už 115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rokov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bola založená v Kodani a z malého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výrobcu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vysávačov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stala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globálnym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lídrom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v oblasti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profesionálneho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čistenia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4 500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zamestnancami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. Stroje na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čistenie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podláh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, vysávače a vysokotlakové umývačky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profesionálnych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užívateľov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spotrebiteľov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teraz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predávajú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viac ako 100 krajinách.</w:t>
      </w:r>
    </w:p>
    <w:p w14:paraId="48C4BE53" w14:textId="77777777" w:rsidR="009E177B" w:rsidRDefault="009E177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EC64A5F" w14:textId="0F774C0C" w:rsidR="009E177B" w:rsidRDefault="009E177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Pandémia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zmenila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povahu a úlohu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upratovania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. Mnohé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spoločnosti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úplne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prehodnocujú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svoje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koncepcie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zameriavajú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na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prísnejšie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postupy a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častejšie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čistenie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dezinfekciu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,“</w:t>
      </w:r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vysvetľuje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Morten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Jensen,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riaditeľ</w:t>
      </w:r>
      <w:proofErr w:type="spellEnd"/>
      <w:r w:rsidRPr="009E177B">
        <w:rPr>
          <w:rFonts w:ascii="Arial" w:eastAsia="Arial" w:hAnsi="Arial" w:cs="Arial"/>
          <w:color w:val="333333"/>
          <w:sz w:val="24"/>
          <w:lang w:val="sk-SK"/>
        </w:rPr>
        <w:t xml:space="preserve"> logistiky </w:t>
      </w:r>
      <w:proofErr w:type="spellStart"/>
      <w:r w:rsidRPr="009E177B">
        <w:rPr>
          <w:rFonts w:ascii="Arial" w:eastAsia="Arial" w:hAnsi="Arial" w:cs="Arial"/>
          <w:color w:val="333333"/>
          <w:sz w:val="24"/>
          <w:lang w:val="sk-SK"/>
        </w:rPr>
        <w:t>s</w:t>
      </w:r>
      <w:r>
        <w:rPr>
          <w:rFonts w:ascii="Arial" w:eastAsia="Arial" w:hAnsi="Arial" w:cs="Arial"/>
          <w:color w:val="333333"/>
          <w:sz w:val="24"/>
          <w:lang w:val="sk-SK"/>
        </w:rPr>
        <w:t>poločnosti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, a dodáva: </w:t>
      </w:r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Dopyt po zodpovedajúcich riešeniach v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súčasnosti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 xml:space="preserve"> prudko </w:t>
      </w:r>
      <w:proofErr w:type="spellStart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rastie</w:t>
      </w:r>
      <w:proofErr w:type="spellEnd"/>
      <w:r w:rsidRPr="009E177B">
        <w:rPr>
          <w:rFonts w:ascii="Arial" w:eastAsia="Arial" w:hAnsi="Arial" w:cs="Arial"/>
          <w:i/>
          <w:color w:val="333333"/>
          <w:sz w:val="24"/>
          <w:lang w:val="sk-SK"/>
        </w:rPr>
        <w:t>. A to si vyžaduje efektívnu logistickú koncepciu.“</w:t>
      </w:r>
    </w:p>
    <w:p w14:paraId="2776A38D" w14:textId="77777777" w:rsidR="004A067A" w:rsidRDefault="004A067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</w:p>
    <w:p w14:paraId="52FEF78E" w14:textId="77777777" w:rsidR="004A067A" w:rsidRPr="004A067A" w:rsidRDefault="004A067A" w:rsidP="004A067A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proofErr w:type="spellStart"/>
      <w:r w:rsidRPr="004A067A">
        <w:rPr>
          <w:rFonts w:ascii="Arial" w:eastAsia="Arial" w:hAnsi="Arial" w:cs="Arial"/>
          <w:b/>
          <w:color w:val="333333"/>
          <w:szCs w:val="22"/>
          <w:lang w:val="sk-SK"/>
        </w:rPr>
        <w:t>Menej</w:t>
      </w:r>
      <w:proofErr w:type="spellEnd"/>
      <w:r w:rsidRPr="004A067A">
        <w:rPr>
          <w:rFonts w:ascii="Arial" w:eastAsia="Arial" w:hAnsi="Arial" w:cs="Arial"/>
          <w:b/>
          <w:color w:val="333333"/>
          <w:szCs w:val="22"/>
          <w:lang w:val="sk-SK"/>
        </w:rPr>
        <w:t xml:space="preserve"> je </w:t>
      </w:r>
      <w:proofErr w:type="spellStart"/>
      <w:r w:rsidRPr="004A067A">
        <w:rPr>
          <w:rFonts w:ascii="Arial" w:eastAsia="Arial" w:hAnsi="Arial" w:cs="Arial"/>
          <w:b/>
          <w:color w:val="333333"/>
          <w:szCs w:val="22"/>
          <w:lang w:val="sk-SK"/>
        </w:rPr>
        <w:t>viac</w:t>
      </w:r>
      <w:proofErr w:type="spellEnd"/>
    </w:p>
    <w:p w14:paraId="0D6D21BB" w14:textId="77777777" w:rsidR="004A067A" w:rsidRDefault="004A067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2B98835" w14:textId="623A3174" w:rsidR="00F20AD4" w:rsidRPr="004A067A" w:rsidRDefault="00F20AD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už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niekoľkými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rokmi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zmenila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logistickú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stratégiu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znížila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počet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poskytovateľov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z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tridsiatich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šiestich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. DACHSER a jeho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lastRenderedPageBreak/>
        <w:t>komplexná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zberných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sú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súčasťou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tejto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stratégie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od roku 2010. „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Rýchle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, včasné a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transparentné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dodávky v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celej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sú základným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faktorom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nášho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podnikania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,“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color w:val="333333"/>
          <w:sz w:val="24"/>
          <w:lang w:val="sk-SK"/>
        </w:rPr>
        <w:t>Morten</w:t>
      </w:r>
      <w:proofErr w:type="spellEnd"/>
      <w:r w:rsidRPr="00F20AD4">
        <w:rPr>
          <w:rFonts w:ascii="Arial" w:eastAsia="Arial" w:hAnsi="Arial" w:cs="Arial"/>
          <w:color w:val="333333"/>
          <w:sz w:val="24"/>
          <w:lang w:val="sk-SK"/>
        </w:rPr>
        <w:t xml:space="preserve"> Jensen. </w:t>
      </w:r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 xml:space="preserve">„Aby </w:t>
      </w:r>
      <w:proofErr w:type="spellStart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sme</w:t>
      </w:r>
      <w:proofErr w:type="spellEnd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 xml:space="preserve"> to </w:t>
      </w:r>
      <w:proofErr w:type="spellStart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dosiahli</w:t>
      </w:r>
      <w:proofErr w:type="spellEnd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 xml:space="preserve">, chceme náš </w:t>
      </w:r>
      <w:proofErr w:type="spellStart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dodávateľský</w:t>
      </w:r>
      <w:proofErr w:type="spellEnd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reťazec</w:t>
      </w:r>
      <w:proofErr w:type="spellEnd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čo</w:t>
      </w:r>
      <w:proofErr w:type="spellEnd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najviac</w:t>
      </w:r>
      <w:proofErr w:type="spellEnd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zjednodušiť</w:t>
      </w:r>
      <w:proofErr w:type="spellEnd"/>
      <w:r w:rsidRPr="00F20AD4">
        <w:rPr>
          <w:rFonts w:ascii="Arial" w:eastAsia="Arial" w:hAnsi="Arial" w:cs="Arial"/>
          <w:i/>
          <w:color w:val="333333"/>
          <w:sz w:val="24"/>
          <w:lang w:val="sk-SK"/>
        </w:rPr>
        <w:t>.“</w:t>
      </w:r>
    </w:p>
    <w:p w14:paraId="31CAB66A" w14:textId="77777777" w:rsidR="009E177B" w:rsidRDefault="009E177B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79EE64FA" w14:textId="2DBF529A" w:rsidR="002D76B6" w:rsidRPr="00F77C34" w:rsidRDefault="00F77C3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V roku 2020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prehodnotila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táto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globálna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so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sídlom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v Dánsku svoje logistické procesy.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Výsledkom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bola nová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štruktúra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môže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ponúknuť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rýchle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spoľahlivé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dodávky na trhy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severnej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strednej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Spojenom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kráľovstve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, Rusku a Turecku.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Zameriava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tri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centrálne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riadené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distribučné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centrá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: v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belgickom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Gente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švédskom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Trollhättane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španielskej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Tarragone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. Výzvou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takejto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rozsiahlej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reštrukturalizácie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bolo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zachovať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najkratšie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dodacie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lehoty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celej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29AE542" w14:textId="77777777" w:rsidR="00EE4DBD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FD0B17E" w14:textId="53218A5A" w:rsidR="00F77C34" w:rsidRPr="00F77C34" w:rsidRDefault="00F77C3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Vďaka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našej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sieti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našej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rodine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produktov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entargo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najmä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našej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prémiovej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ponuke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produktov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pre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rýchlu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dodávku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targospeed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môžeme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spoločnosti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Nilfisk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poskytnúť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účinnú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podporu,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pretože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v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súčasnej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dobe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z mnohých malých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lokálnych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pobočiek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vytvára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silný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celok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a organizuje svoje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predaje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ešte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rýchlejšie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efektívnejšie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,“</w:t>
      </w:r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Jonas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Bettray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Key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Account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Manager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DACHSER. </w:t>
      </w:r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Európska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sieť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spoločnosti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DACHSER je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vďaka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svojej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výnimočnej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kvalite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spoľahlivosti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dodávok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dokonale vhodná na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túto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konsolidáciu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prepráv</w:t>
      </w:r>
      <w:proofErr w:type="spellEnd"/>
      <w:r w:rsidRPr="00F77C34">
        <w:rPr>
          <w:rFonts w:ascii="Arial" w:eastAsia="Arial" w:hAnsi="Arial" w:cs="Arial"/>
          <w:i/>
          <w:color w:val="333333"/>
          <w:sz w:val="24"/>
          <w:lang w:val="sk-SK"/>
        </w:rPr>
        <w:t>.“</w:t>
      </w:r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Dodáva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, že DACHSER v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pripojil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dve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distribučné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centrá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svojej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zbernej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sieti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: centrum v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Gente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pobočky DACHSER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Mouscron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a centrum v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Trollhättane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pobočky DACHSER Göteborg.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Odtiaľto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je možné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veľmi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krátkom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čase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dosiahnuť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77C34">
        <w:rPr>
          <w:rFonts w:ascii="Arial" w:eastAsia="Arial" w:hAnsi="Arial" w:cs="Arial"/>
          <w:color w:val="333333"/>
          <w:sz w:val="24"/>
          <w:lang w:val="sk-SK"/>
        </w:rPr>
        <w:t>cieľové</w:t>
      </w:r>
      <w:proofErr w:type="spellEnd"/>
      <w:r w:rsidRPr="00F77C34">
        <w:rPr>
          <w:rFonts w:ascii="Arial" w:eastAsia="Arial" w:hAnsi="Arial" w:cs="Arial"/>
          <w:color w:val="333333"/>
          <w:sz w:val="24"/>
          <w:lang w:val="sk-SK"/>
        </w:rPr>
        <w:t xml:space="preserve"> trhy.</w:t>
      </w:r>
    </w:p>
    <w:p w14:paraId="48C58AD1" w14:textId="77777777" w:rsidR="00F77C34" w:rsidRDefault="00F77C3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846ED14" w14:textId="63324F68" w:rsidR="00DA7BF7" w:rsidRDefault="00DA7BF7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najviac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oceňuje flexibilitu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DACHSER. “Z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distribučného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centra v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Gente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konsolidačného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centra v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pobočke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DACHSER v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Mouscron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jazdí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zvyčajne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12 nákladných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denne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, ale v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špičke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to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môže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byť až 20 nákladných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. To si vyžaduje robustné a odolné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konštrukcie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,"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Kim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Østerby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, manažér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rozvoj dopravy v regióne EMEA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Spoľahlivosť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kľúčovým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kritériom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. Ale je toho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>: „</w:t>
      </w:r>
      <w:proofErr w:type="gramStart"/>
      <w:r w:rsidRPr="00DA7BF7">
        <w:rPr>
          <w:rFonts w:ascii="Arial" w:eastAsia="Arial" w:hAnsi="Arial" w:cs="Arial"/>
          <w:color w:val="333333"/>
          <w:sz w:val="24"/>
          <w:lang w:val="sk-SK"/>
        </w:rPr>
        <w:t>Chceme mať</w:t>
      </w:r>
      <w:proofErr w:type="gram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prístup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ku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všetkým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informáciám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správam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potrebujeme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dosiahnutie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našich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cieľov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-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kedykoľvek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kdekoľvek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,“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 xml:space="preserve"> Kim </w:t>
      </w:r>
      <w:proofErr w:type="spellStart"/>
      <w:r w:rsidRPr="00DA7BF7">
        <w:rPr>
          <w:rFonts w:ascii="Arial" w:eastAsia="Arial" w:hAnsi="Arial" w:cs="Arial"/>
          <w:color w:val="333333"/>
          <w:sz w:val="24"/>
          <w:lang w:val="sk-SK"/>
        </w:rPr>
        <w:t>Østerby</w:t>
      </w:r>
      <w:proofErr w:type="spellEnd"/>
      <w:r w:rsidRPr="00DA7BF7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31F37F7" w14:textId="77777777" w:rsidR="00635FEA" w:rsidRPr="00635FEA" w:rsidRDefault="00635FEA" w:rsidP="00635FEA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proofErr w:type="spellStart"/>
      <w:r w:rsidRPr="00635FEA">
        <w:rPr>
          <w:rFonts w:ascii="Arial" w:eastAsia="Arial" w:hAnsi="Arial" w:cs="Arial"/>
          <w:b/>
          <w:color w:val="333333"/>
          <w:szCs w:val="22"/>
          <w:lang w:val="sk-SK"/>
        </w:rPr>
        <w:lastRenderedPageBreak/>
        <w:t>Skúška</w:t>
      </w:r>
      <w:proofErr w:type="spellEnd"/>
      <w:r w:rsidRPr="00635FEA">
        <w:rPr>
          <w:rFonts w:ascii="Arial" w:eastAsia="Arial" w:hAnsi="Arial" w:cs="Arial"/>
          <w:b/>
          <w:color w:val="333333"/>
          <w:szCs w:val="22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b/>
          <w:color w:val="333333"/>
          <w:szCs w:val="22"/>
          <w:lang w:val="sk-SK"/>
        </w:rPr>
        <w:t>ohňom</w:t>
      </w:r>
      <w:proofErr w:type="spellEnd"/>
      <w:r w:rsidRPr="00635FEA">
        <w:rPr>
          <w:rFonts w:ascii="Arial" w:eastAsia="Arial" w:hAnsi="Arial" w:cs="Arial"/>
          <w:b/>
          <w:color w:val="333333"/>
          <w:szCs w:val="22"/>
          <w:lang w:val="sk-SK"/>
        </w:rPr>
        <w:t xml:space="preserve"> v </w:t>
      </w:r>
      <w:proofErr w:type="spellStart"/>
      <w:r w:rsidRPr="00635FEA">
        <w:rPr>
          <w:rFonts w:ascii="Arial" w:eastAsia="Arial" w:hAnsi="Arial" w:cs="Arial"/>
          <w:b/>
          <w:color w:val="333333"/>
          <w:szCs w:val="22"/>
          <w:lang w:val="sk-SK"/>
        </w:rPr>
        <w:t>ťažkých</w:t>
      </w:r>
      <w:proofErr w:type="spellEnd"/>
      <w:r w:rsidRPr="00635FEA">
        <w:rPr>
          <w:rFonts w:ascii="Arial" w:eastAsia="Arial" w:hAnsi="Arial" w:cs="Arial"/>
          <w:b/>
          <w:color w:val="333333"/>
          <w:szCs w:val="22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b/>
          <w:color w:val="333333"/>
          <w:szCs w:val="22"/>
          <w:lang w:val="sk-SK"/>
        </w:rPr>
        <w:t>časoch</w:t>
      </w:r>
      <w:proofErr w:type="spellEnd"/>
    </w:p>
    <w:p w14:paraId="71DD35C0" w14:textId="77777777" w:rsidR="00C1498B" w:rsidRPr="00C1498B" w:rsidRDefault="00C1498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8DE0AD6" w14:textId="66C42435" w:rsidR="00C1498B" w:rsidRDefault="00635FE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Podľa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Mortena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Jensena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vzťahu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poskytovateľom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dôležitá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blízkosť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dôvera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to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skutočne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ocenila,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najmä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počas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brexitu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pandémie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COVID-19,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keď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bol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európsky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tok tovaru pod značným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tlakom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>. „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DACHSER vždy konala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sebaisto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spoľahlivo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, a to aj v náročných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podmienkach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Dodržiavanie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našich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sľubov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je obzvlášť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dôležité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časoch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neistoty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obmedzení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ovplyvňujú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naše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spôsob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práce našich zamestnancov,“ zdôrazňuje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Morten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Jensen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DADE1DE" w14:textId="77777777" w:rsidR="00635FEA" w:rsidRDefault="00635FE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2BEC89B" w14:textId="3965890A" w:rsidR="00635FEA" w:rsidRDefault="00635FE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„V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týchto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zložitých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časoch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sme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ešte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viac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zblížili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,“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potvrdzuje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Jonas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Bettray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.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Podľa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jeho slov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určite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pomohlo, že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obe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partnerské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spoločnosti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si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veľmi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dobre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rozumejú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na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osobnej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úrovni, a oceňuje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najmä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"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škandinávsky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"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štýl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spolupráce. „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Všetky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úlohy a výzvy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riešime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vždy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spoločne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, s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rešpektom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priamo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. Vždy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ako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rovný s rovným a so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vzájomným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rešpektom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. Je to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dôležitá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súčasť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>nášho</w:t>
      </w:r>
      <w:proofErr w:type="spellEnd"/>
      <w:r w:rsidRPr="00635FEA">
        <w:rPr>
          <w:rFonts w:ascii="Arial" w:eastAsia="Arial" w:hAnsi="Arial" w:cs="Arial"/>
          <w:i/>
          <w:color w:val="333333"/>
          <w:sz w:val="24"/>
          <w:lang w:val="sk-SK"/>
        </w:rPr>
        <w:t xml:space="preserve"> úspechu,“</w:t>
      </w:r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Jonas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35FEA">
        <w:rPr>
          <w:rFonts w:ascii="Arial" w:eastAsia="Arial" w:hAnsi="Arial" w:cs="Arial"/>
          <w:color w:val="333333"/>
          <w:sz w:val="24"/>
          <w:lang w:val="sk-SK"/>
        </w:rPr>
        <w:t>Bettray</w:t>
      </w:r>
      <w:proofErr w:type="spellEnd"/>
      <w:r w:rsidRPr="00635FEA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3F19E678" w14:textId="77777777" w:rsidR="00EA60CC" w:rsidRDefault="00EA60C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FAB6F58" w14:textId="6035C0D6" w:rsidR="00EA60CC" w:rsidRDefault="005F051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Aby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boli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procesy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najefektívnejšie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najtransparentnejšie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uzavreli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Nilfisk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a DACHSER dohodu na úrovni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vedenia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oboch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spoločností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. Tým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zabezpečí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úzka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osobná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výmena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informácií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na úrovni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riadenia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predíde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prípadnému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oneskoreniu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informácií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miestnej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regionálnej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úrovni</w:t>
      </w:r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. „Logistika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stala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našou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najvyššou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prioritou,“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Morten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 Jensen a </w:t>
      </w:r>
      <w:proofErr w:type="spellStart"/>
      <w:r w:rsidRPr="005F051D">
        <w:rPr>
          <w:rFonts w:ascii="Arial" w:eastAsia="Arial" w:hAnsi="Arial" w:cs="Arial"/>
          <w:color w:val="333333"/>
          <w:sz w:val="24"/>
          <w:lang w:val="sk-SK"/>
        </w:rPr>
        <w:t>dodáva</w:t>
      </w:r>
      <w:proofErr w:type="spellEnd"/>
      <w:r w:rsidRPr="005F051D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Vďaka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štrukturálnej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zmene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,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ktorú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sme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práve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dokončili, je okamžitá a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priama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výmena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>informácií</w:t>
      </w:r>
      <w:proofErr w:type="spellEnd"/>
      <w:r w:rsidRPr="005F051D">
        <w:rPr>
          <w:rFonts w:ascii="Arial" w:eastAsia="Arial" w:hAnsi="Arial" w:cs="Arial"/>
          <w:i/>
          <w:color w:val="333333"/>
          <w:sz w:val="24"/>
          <w:lang w:val="sk-SK"/>
        </w:rPr>
        <w:t xml:space="preserve"> na úrovni rozhodovania oveľa jednoduchšia.“</w:t>
      </w:r>
    </w:p>
    <w:p w14:paraId="1B0106E3" w14:textId="77777777" w:rsidR="00167F18" w:rsidRDefault="00167F1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</w:p>
    <w:p w14:paraId="1171E173" w14:textId="6816A187" w:rsidR="00167F18" w:rsidRDefault="00167F1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Jonas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Bettray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dodáva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, že existuje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vynikajúci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potenciál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budúcu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spoluprácu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spotrebiteľských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trhoch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Vďaka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existujúcim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dohodám je možné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spoľahlivo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a v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správnom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čase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realizovať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časovo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citlivé dodávky do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18 000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obchodov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domácich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majstrov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celej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zavedeného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priemyselného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 xml:space="preserve"> riešenia DACHSER DIY </w:t>
      </w:r>
      <w:proofErr w:type="spellStart"/>
      <w:r w:rsidRPr="00167F1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167F18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473FB0E7" w14:textId="77777777" w:rsidR="00167F18" w:rsidRDefault="00167F1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172673B" w14:textId="4200ABCD" w:rsidR="00167F18" w:rsidRPr="00167F18" w:rsidRDefault="0019149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Skutočnosť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, že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udržateľnosť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má v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DACHSER vždy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vysokú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prioritu, bola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ďalším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dôvodom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prečo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si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Morten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Jensen vybral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tohto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poskytovateľa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191498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191498">
        <w:rPr>
          <w:rFonts w:ascii="Arial" w:eastAsia="Arial" w:hAnsi="Arial" w:cs="Arial"/>
          <w:color w:val="333333"/>
          <w:sz w:val="24"/>
          <w:lang w:val="sk-SK"/>
        </w:rPr>
        <w:t>:</w:t>
      </w:r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„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Cieľom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profesionálneho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upratovania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je vždy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zlepšiť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kvalitu života. To je </w:t>
      </w:r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 xml:space="preserve">možné len s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udržateľnými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riešeniami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 – a to platí aj v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logistike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. So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spoločnosťou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DACHSER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sme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na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rovnakej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vlnovej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dĺžke</w:t>
      </w:r>
      <w:proofErr w:type="spellEnd"/>
      <w:r w:rsidRPr="00191498">
        <w:rPr>
          <w:rFonts w:ascii="Arial" w:eastAsia="Arial" w:hAnsi="Arial" w:cs="Arial"/>
          <w:i/>
          <w:color w:val="333333"/>
          <w:sz w:val="24"/>
          <w:lang w:val="sk-SK"/>
        </w:rPr>
        <w:t>.“</w:t>
      </w:r>
    </w:p>
    <w:p w14:paraId="1DEF5A90" w14:textId="77777777" w:rsidR="00635FEA" w:rsidRPr="00635FEA" w:rsidRDefault="00635FE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358EB"/>
    <w:rsid w:val="00086D68"/>
    <w:rsid w:val="001029AB"/>
    <w:rsid w:val="00167F18"/>
    <w:rsid w:val="00191498"/>
    <w:rsid w:val="001A72C9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70014"/>
    <w:rsid w:val="004A067A"/>
    <w:rsid w:val="004A28B1"/>
    <w:rsid w:val="0056039D"/>
    <w:rsid w:val="005B0AF2"/>
    <w:rsid w:val="005C3BBE"/>
    <w:rsid w:val="005C506D"/>
    <w:rsid w:val="005F051D"/>
    <w:rsid w:val="00635FEA"/>
    <w:rsid w:val="00636A2D"/>
    <w:rsid w:val="006B7F63"/>
    <w:rsid w:val="00752E42"/>
    <w:rsid w:val="00766EB9"/>
    <w:rsid w:val="0078242D"/>
    <w:rsid w:val="007F4CE5"/>
    <w:rsid w:val="00934827"/>
    <w:rsid w:val="009D3E88"/>
    <w:rsid w:val="009D7091"/>
    <w:rsid w:val="009E177B"/>
    <w:rsid w:val="00A72378"/>
    <w:rsid w:val="00A96DC8"/>
    <w:rsid w:val="00AD43C7"/>
    <w:rsid w:val="00B14983"/>
    <w:rsid w:val="00B9467F"/>
    <w:rsid w:val="00BE35A1"/>
    <w:rsid w:val="00C1498B"/>
    <w:rsid w:val="00C339F8"/>
    <w:rsid w:val="00C37594"/>
    <w:rsid w:val="00C900DF"/>
    <w:rsid w:val="00CC20AE"/>
    <w:rsid w:val="00CD5A5B"/>
    <w:rsid w:val="00D150BE"/>
    <w:rsid w:val="00DA7BF7"/>
    <w:rsid w:val="00E229AF"/>
    <w:rsid w:val="00EA60CC"/>
    <w:rsid w:val="00ED2ECE"/>
    <w:rsid w:val="00EE4DBD"/>
    <w:rsid w:val="00EE575F"/>
    <w:rsid w:val="00F20AD4"/>
    <w:rsid w:val="00F7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2021-11-26T11:15:00Z</dcterms:created>
  <dcterms:modified xsi:type="dcterms:W3CDTF">2021-11-26T11:15:00Z</dcterms:modified>
</cp:coreProperties>
</file>